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6ABEE9B" wp14:editId="4CED85E0">
            <wp:extent cx="621030" cy="66421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sz w:val="20"/>
          <w:szCs w:val="20"/>
        </w:rPr>
        <w:t>ФЕДЕРАЛЬНАЯ СЛУЖБА ГОСУДАРСТВЕННОЙ СТАТИСТИКИ РФ (РОССТАТ)</w:t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color w:val="444444"/>
          <w:sz w:val="20"/>
          <w:szCs w:val="20"/>
          <w:shd w:val="clear" w:color="auto" w:fill="E7EDF0"/>
        </w:rPr>
        <w:t>364037</w:t>
      </w:r>
      <w:r w:rsidRPr="00543C8D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543C8D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543C8D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543C8D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E7EDF0"/>
        </w:rPr>
        <w:t> </w:t>
      </w:r>
      <w:r w:rsidRPr="00543C8D">
        <w:rPr>
          <w:rFonts w:ascii="Arial" w:hAnsi="Arial" w:cs="Arial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543C8D" w:rsidRPr="00543C8D" w:rsidRDefault="009C6C50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543C8D" w:rsidRPr="00543C8D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543C8D" w:rsidRPr="00543C8D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543C8D" w:rsidRPr="00543C8D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543C8D" w:rsidRPr="00543C8D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543C8D" w:rsidRPr="00543C8D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543C8D" w:rsidRPr="00543C8D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543C8D" w:rsidRPr="00543C8D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543C8D" w:rsidRPr="00543C8D">
        <w:rPr>
          <w:rFonts w:ascii="Arial" w:hAnsi="Arial" w:cs="Arial"/>
          <w:b/>
          <w:sz w:val="20"/>
          <w:szCs w:val="20"/>
        </w:rPr>
        <w:t xml:space="preserve">; </w:t>
      </w:r>
      <w:r w:rsidR="00543C8D" w:rsidRPr="00543C8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543C8D" w:rsidRPr="00543C8D">
        <w:rPr>
          <w:rFonts w:ascii="Arial" w:hAnsi="Arial" w:cs="Arial"/>
          <w:b/>
          <w:sz w:val="20"/>
          <w:szCs w:val="20"/>
        </w:rPr>
        <w:t>@</w:t>
      </w:r>
      <w:r w:rsidR="00543C8D" w:rsidRPr="00543C8D">
        <w:rPr>
          <w:rFonts w:ascii="Arial" w:hAnsi="Arial" w:cs="Arial"/>
          <w:b/>
          <w:sz w:val="20"/>
          <w:szCs w:val="20"/>
          <w:lang w:val="en-US"/>
        </w:rPr>
        <w:t>mail</w:t>
      </w:r>
      <w:r w:rsidR="00543C8D" w:rsidRPr="00543C8D">
        <w:rPr>
          <w:rFonts w:ascii="Arial" w:hAnsi="Arial" w:cs="Arial"/>
          <w:b/>
          <w:sz w:val="20"/>
          <w:szCs w:val="20"/>
        </w:rPr>
        <w:t>.</w:t>
      </w:r>
      <w:r w:rsidR="00543C8D" w:rsidRPr="00543C8D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43C8D">
        <w:rPr>
          <w:rFonts w:ascii="Arial" w:hAnsi="Arial" w:cs="Arial"/>
          <w:b/>
          <w:sz w:val="20"/>
          <w:szCs w:val="20"/>
        </w:rPr>
        <w:t xml:space="preserve">‗‗‗‗‗‗‗‗‗‗‗‗‗‗‗‗‗‗‗‗‗‗‗‗‗‗‗‗‗‗‗‗‗‗‗‗‗‗‗‗‗‗‗‗‗‗‗‗‗‗‗‗‗‗‗‗‗‗‗‗‗‗‗‗‗‗‗‗‗‗‗‗‗   </w:t>
      </w:r>
    </w:p>
    <w:p w:rsidR="00543C8D" w:rsidRPr="00543C8D" w:rsidRDefault="00543C8D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543C8D" w:rsidRPr="00543C8D" w:rsidRDefault="009C6C50" w:rsidP="00543C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543C8D" w:rsidRPr="00543C8D">
        <w:rPr>
          <w:rFonts w:ascii="Arial" w:hAnsi="Arial" w:cs="Arial"/>
          <w:b/>
          <w:sz w:val="20"/>
          <w:szCs w:val="20"/>
        </w:rPr>
        <w:t xml:space="preserve"> ИЮНЯ 2015г.                                                                                                                  ПРЕСС-РЕЛИЗ         </w:t>
      </w: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C8D" w:rsidRPr="00543C8D" w:rsidRDefault="00543C8D" w:rsidP="009C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C8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543C8D">
        <w:rPr>
          <w:rFonts w:ascii="Times New Roman" w:hAnsi="Times New Roman" w:cs="Times New Roman"/>
          <w:b/>
          <w:bCs/>
          <w:sz w:val="28"/>
          <w:szCs w:val="28"/>
        </w:rPr>
        <w:t>Чеченстате</w:t>
      </w:r>
      <w:proofErr w:type="spellEnd"/>
      <w:r w:rsidRPr="00543C8D">
        <w:rPr>
          <w:rFonts w:ascii="Times New Roman" w:hAnsi="Times New Roman" w:cs="Times New Roman"/>
          <w:b/>
          <w:bCs/>
          <w:sz w:val="28"/>
          <w:szCs w:val="28"/>
        </w:rPr>
        <w:t xml:space="preserve"> приступили к составлению списков объектов Всероссийской</w:t>
      </w:r>
      <w:r w:rsidR="009C6C50" w:rsidRPr="009C6C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C8D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переписи</w:t>
      </w:r>
    </w:p>
    <w:p w:rsidR="00466901" w:rsidRPr="00543C8D" w:rsidRDefault="00466901" w:rsidP="00543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C8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6D3ADEE" wp14:editId="71C46670">
            <wp:extent cx="857250" cy="783590"/>
            <wp:effectExtent l="0" t="0" r="0" b="0"/>
            <wp:docPr id="1" name="Рисунок 1" descr="http://krsdstat.gks.ru/wps/wcm/connect/rosstat_ts/krsdstat/resources/0c860e8048ae184b9f0bdff7eaa5adf2/SH2016%2890x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dstat.gks.ru/wps/wcm/connect/rosstat_ts/krsdstat/resources/0c860e8048ae184b9f0bdff7eaa5adf2/SH2016%2890x82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8D" w:rsidRPr="00543C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43C8D">
        <w:rPr>
          <w:rFonts w:ascii="Times New Roman" w:eastAsia="Times New Roman" w:hAnsi="Times New Roman" w:cs="Times New Roman"/>
          <w:color w:val="008C5B"/>
          <w:sz w:val="20"/>
          <w:szCs w:val="20"/>
          <w:lang w:eastAsia="ru-RU"/>
        </w:rPr>
        <w:t>Село в порядке – страна в достатке!</w:t>
      </w:r>
    </w:p>
    <w:p w:rsidR="00466901" w:rsidRPr="00543C8D" w:rsidRDefault="00466901" w:rsidP="00466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C8D">
        <w:rPr>
          <w:rFonts w:ascii="Times New Roman" w:eastAsia="Times New Roman" w:hAnsi="Times New Roman" w:cs="Times New Roman"/>
          <w:b/>
          <w:bCs/>
          <w:color w:val="008C5B"/>
          <w:sz w:val="20"/>
          <w:szCs w:val="20"/>
          <w:lang w:eastAsia="ru-RU"/>
        </w:rPr>
        <w:t>____________________________________________________</w:t>
      </w:r>
    </w:p>
    <w:p w:rsidR="00466901" w:rsidRPr="00543C8D" w:rsidRDefault="00466901" w:rsidP="004669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66901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B11">
        <w:rPr>
          <w:rFonts w:ascii="Times New Roman" w:hAnsi="Times New Roman" w:cs="Times New Roman"/>
          <w:sz w:val="24"/>
          <w:szCs w:val="24"/>
        </w:rPr>
        <w:t>С 1 июня 2015 года в городских округах</w:t>
      </w:r>
      <w:r w:rsidRPr="00543C8D">
        <w:rPr>
          <w:rFonts w:ascii="Times New Roman" w:hAnsi="Times New Roman" w:cs="Times New Roman"/>
          <w:sz w:val="24"/>
          <w:szCs w:val="24"/>
        </w:rPr>
        <w:t xml:space="preserve"> и</w:t>
      </w:r>
      <w:r w:rsidR="00FA7B11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43C8D">
        <w:rPr>
          <w:rFonts w:ascii="Times New Roman" w:hAnsi="Times New Roman" w:cs="Times New Roman"/>
          <w:sz w:val="24"/>
          <w:szCs w:val="24"/>
        </w:rPr>
        <w:t xml:space="preserve"> районах Чеченской Республики приступили к составлению </w:t>
      </w:r>
      <w:bookmarkStart w:id="0" w:name="_GoBack"/>
      <w:bookmarkEnd w:id="0"/>
      <w:r w:rsidRPr="00543C8D">
        <w:rPr>
          <w:rFonts w:ascii="Times New Roman" w:hAnsi="Times New Roman" w:cs="Times New Roman"/>
          <w:sz w:val="24"/>
          <w:szCs w:val="24"/>
        </w:rPr>
        <w:t>списков объектов Всероссийской сельскохозяйственной переписи (ВСХП-2016), которая пройдет с 1 июня по 15 августа 2016 года.</w:t>
      </w:r>
      <w:r w:rsidR="00466901"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43C8D" w:rsidRDefault="00543C8D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Росстата от 30 сентября 2014 г. № 589 утвержден Порядок составления списков объектов ВСХП-2016, в соответствии с которым предстоит сформировать 8 списков: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Сельскохозяйственные организации, кроме </w:t>
      </w:r>
      <w:proofErr w:type="spellStart"/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микропредприятий</w:t>
      </w:r>
      <w:proofErr w:type="spellEnd"/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Крестьянские (фермерские) хозяйства.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Индивидуальные предприниматели.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Подсобные сельскохозяйственные предприятия несельскохозяйственных организаций.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Садоводческие, огороднические и дачные некоммерческие объединения граждан.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Граждане, имеющие земельные участки для ведения личного подсобного хозяйства, индивидуального жилищного строительства, другие земельные участки, не входящие в объединения, или имеющие сельскохозяйственных животных в сельских поселениях.</w:t>
      </w:r>
    </w:p>
    <w:p w:rsidR="00466901" w:rsidRPr="00543C8D" w:rsidRDefault="00466901" w:rsidP="0054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Граждане, имеющие земельные участки для ведения личного подсобного хозяйства, индивидуального жилищного строительства, другие земельные участки, не входящие в объединения, или имеющие сельскохозяйственных животных в городских поселениях и городских округах.</w:t>
      </w:r>
    </w:p>
    <w:p w:rsidR="00466901" w:rsidRPr="00543C8D" w:rsidRDefault="00466901" w:rsidP="004669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C50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D75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C8D">
        <w:rPr>
          <w:rFonts w:ascii="Times New Roman" w:hAnsi="Times New Roman" w:cs="Times New Roman"/>
          <w:sz w:val="24"/>
          <w:szCs w:val="24"/>
        </w:rPr>
        <w:lastRenderedPageBreak/>
        <w:t>Актуализированные списки будут использоваться регистраторами для уточнения сведений об объектах переписи на дальнейшем этапе подготовки к ВСХП-2016, а также при проведении переписного районирования, т.е. деления территории каждого муниципального образования на счетные, инструкторские и регистраторские участки, по результатам которого определяется потребность в лицах, осуществляющих сбор сведений об объектах переписи.</w:t>
      </w: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C8D" w:rsidRPr="00543C8D" w:rsidRDefault="00543C8D" w:rsidP="00543C8D">
      <w:pPr>
        <w:pStyle w:val="a6"/>
        <w:rPr>
          <w:b/>
          <w:sz w:val="20"/>
          <w:szCs w:val="20"/>
        </w:rPr>
      </w:pPr>
      <w:r w:rsidRPr="00543C8D"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</w:t>
      </w:r>
    </w:p>
    <w:p w:rsidR="00543C8D" w:rsidRPr="00543C8D" w:rsidRDefault="00543C8D" w:rsidP="00543C8D">
      <w:pPr>
        <w:pStyle w:val="a6"/>
        <w:jc w:val="both"/>
        <w:rPr>
          <w:i/>
          <w:sz w:val="20"/>
          <w:szCs w:val="20"/>
        </w:rPr>
      </w:pPr>
      <w:r w:rsidRPr="00543C8D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543C8D" w:rsidRPr="00543C8D" w:rsidRDefault="00543C8D" w:rsidP="00543C8D">
      <w:pPr>
        <w:pStyle w:val="a6"/>
        <w:jc w:val="both"/>
        <w:rPr>
          <w:i/>
          <w:sz w:val="20"/>
          <w:szCs w:val="20"/>
        </w:rPr>
      </w:pPr>
    </w:p>
    <w:p w:rsidR="00543C8D" w:rsidRPr="00543C8D" w:rsidRDefault="00543C8D" w:rsidP="00543C8D">
      <w:pPr>
        <w:pStyle w:val="a6"/>
        <w:jc w:val="both"/>
        <w:rPr>
          <w:i/>
          <w:sz w:val="20"/>
          <w:szCs w:val="20"/>
        </w:rPr>
      </w:pPr>
      <w:r w:rsidRPr="00543C8D">
        <w:rPr>
          <w:i/>
          <w:sz w:val="20"/>
          <w:szCs w:val="20"/>
        </w:rPr>
        <w:t>Отдел статистики сельского хозяйства и окружающей среды</w:t>
      </w:r>
    </w:p>
    <w:p w:rsidR="00543C8D" w:rsidRPr="00543C8D" w:rsidRDefault="00543C8D" w:rsidP="00543C8D">
      <w:pPr>
        <w:pStyle w:val="a6"/>
        <w:jc w:val="both"/>
        <w:rPr>
          <w:i/>
          <w:sz w:val="20"/>
          <w:szCs w:val="20"/>
        </w:rPr>
      </w:pPr>
      <w:r w:rsidRPr="00543C8D">
        <w:rPr>
          <w:i/>
          <w:sz w:val="20"/>
          <w:szCs w:val="20"/>
        </w:rPr>
        <w:t>(8712) 21-22-43</w:t>
      </w:r>
    </w:p>
    <w:p w:rsidR="00543C8D" w:rsidRPr="00543C8D" w:rsidRDefault="00543C8D" w:rsidP="00543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543C8D" w:rsidRPr="0054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03"/>
    <w:rsid w:val="00044703"/>
    <w:rsid w:val="00351D75"/>
    <w:rsid w:val="00466901"/>
    <w:rsid w:val="00543C8D"/>
    <w:rsid w:val="009C6C50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9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901"/>
  </w:style>
  <w:style w:type="paragraph" w:styleId="a4">
    <w:name w:val="Balloon Text"/>
    <w:basedOn w:val="a"/>
    <w:link w:val="a5"/>
    <w:uiPriority w:val="99"/>
    <w:semiHidden/>
    <w:unhideWhenUsed/>
    <w:rsid w:val="004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9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3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6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69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6901"/>
  </w:style>
  <w:style w:type="paragraph" w:styleId="a4">
    <w:name w:val="Balloon Text"/>
    <w:basedOn w:val="a"/>
    <w:link w:val="a5"/>
    <w:uiPriority w:val="99"/>
    <w:semiHidden/>
    <w:unhideWhenUsed/>
    <w:rsid w:val="004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9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3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9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1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2477</Characters>
  <Application>Microsoft Office Word</Application>
  <DocSecurity>0</DocSecurity>
  <Lines>20</Lines>
  <Paragraphs>5</Paragraphs>
  <ScaleCrop>false</ScaleCrop>
  <Company>Rosstat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9</cp:revision>
  <dcterms:created xsi:type="dcterms:W3CDTF">2015-06-09T13:51:00Z</dcterms:created>
  <dcterms:modified xsi:type="dcterms:W3CDTF">2015-06-15T11:33:00Z</dcterms:modified>
</cp:coreProperties>
</file>